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9B1804" w:rsidRDefault="008D704D" w:rsidP="009C2357">
      <w:pPr>
        <w:pStyle w:val="Antrat2"/>
        <w:ind w:left="5103"/>
        <w:rPr>
          <w:rFonts w:ascii="Calibri" w:eastAsia="Calibri" w:hAnsi="Calibri" w:cs="Calibri"/>
          <w:color w:val="0070C0"/>
          <w:sz w:val="20"/>
          <w:szCs w:val="20"/>
        </w:rPr>
      </w:pPr>
      <w:bookmarkStart w:id="0" w:name="_Ref38291223"/>
      <w:bookmarkStart w:id="1" w:name="_Ref38291334"/>
      <w:bookmarkStart w:id="2" w:name="_Ref38533412"/>
      <w:bookmarkStart w:id="3" w:name="_Toc126333942"/>
      <w:r w:rsidRPr="009B1804">
        <w:rPr>
          <w:rFonts w:ascii="Calibri" w:eastAsia="Calibri" w:hAnsi="Calibri" w:cs="Calibri"/>
          <w:color w:val="0070C0"/>
          <w:sz w:val="20"/>
          <w:szCs w:val="20"/>
        </w:rPr>
        <w:t xml:space="preserve">Pirkimo sąlygų </w:t>
      </w:r>
      <w:r w:rsidR="00F1334C" w:rsidRPr="009B1804">
        <w:rPr>
          <w:rFonts w:ascii="Calibri" w:eastAsia="Calibri" w:hAnsi="Calibri" w:cs="Calibri"/>
          <w:color w:val="0070C0"/>
          <w:sz w:val="20"/>
          <w:szCs w:val="20"/>
        </w:rPr>
        <w:t>4</w:t>
      </w:r>
      <w:r w:rsidRPr="009B1804">
        <w:rPr>
          <w:rFonts w:ascii="Calibri" w:eastAsia="Calibri" w:hAnsi="Calibri" w:cs="Calibri"/>
          <w:color w:val="0070C0"/>
          <w:sz w:val="20"/>
          <w:szCs w:val="20"/>
        </w:rPr>
        <w:t xml:space="preserve"> priedas „Tiekėjų kvalifikacijos reikalavimai</w:t>
      </w:r>
      <w:r w:rsidR="00283391" w:rsidRPr="009B1804">
        <w:rPr>
          <w:rFonts w:ascii="Calibri" w:eastAsia="Calibri" w:hAnsi="Calibri" w:cs="Calibri"/>
          <w:color w:val="0070C0"/>
          <w:sz w:val="20"/>
          <w:szCs w:val="20"/>
        </w:rPr>
        <w:t xml:space="preserve"> ir reikalaujami kokybės bei aplinkos apsaugos vadybos sistemų standartai</w:t>
      </w:r>
      <w:r w:rsidRPr="009B1804">
        <w:rPr>
          <w:rFonts w:ascii="Calibri" w:eastAsia="Calibri" w:hAnsi="Calibri" w:cs="Calibri"/>
          <w:color w:val="0070C0"/>
          <w:sz w:val="20"/>
          <w:szCs w:val="20"/>
        </w:rPr>
        <w:t>“</w:t>
      </w:r>
      <w:bookmarkEnd w:id="0"/>
      <w:bookmarkEnd w:id="1"/>
      <w:bookmarkEnd w:id="2"/>
      <w:bookmarkEnd w:id="3"/>
    </w:p>
    <w:p w14:paraId="70EF5423" w14:textId="77777777" w:rsidR="002F396F" w:rsidRPr="009B1804" w:rsidRDefault="002F396F" w:rsidP="00DE290C">
      <w:pPr>
        <w:rPr>
          <w:rFonts w:ascii="Calibri" w:hAnsi="Calibri" w:cs="Calibri"/>
          <w:b/>
          <w:bCs/>
          <w:smallCaps/>
          <w:sz w:val="20"/>
          <w:szCs w:val="20"/>
        </w:rPr>
      </w:pPr>
    </w:p>
    <w:p w14:paraId="2E4A6A51" w14:textId="7093DA19" w:rsidR="002F396F" w:rsidRPr="009B1804" w:rsidRDefault="002F396F" w:rsidP="007C0612">
      <w:pPr>
        <w:pStyle w:val="Paantrat"/>
        <w:spacing w:line="240" w:lineRule="auto"/>
        <w:jc w:val="center"/>
        <w:rPr>
          <w:rFonts w:ascii="Calibri" w:hAnsi="Calibri" w:cs="Calibri"/>
          <w:smallCaps/>
          <w:sz w:val="20"/>
          <w:szCs w:val="20"/>
        </w:rPr>
      </w:pPr>
      <w:r w:rsidRPr="009B1804">
        <w:rPr>
          <w:rFonts w:ascii="Calibri" w:hAnsi="Calibri" w:cs="Calibri"/>
          <w:smallCaps/>
          <w:sz w:val="20"/>
          <w:szCs w:val="20"/>
        </w:rPr>
        <w:t>TIEKĖJŲ KVALIFIKACIJOS REIKALAVIMAI</w:t>
      </w:r>
      <w:r w:rsidR="00955F2F" w:rsidRPr="009B1804">
        <w:rPr>
          <w:rFonts w:ascii="Calibri" w:hAnsi="Calibri" w:cs="Calibri"/>
          <w:smallCaps/>
          <w:sz w:val="20"/>
          <w:szCs w:val="20"/>
        </w:rPr>
        <w:t xml:space="preserve"> IR REIKALAVIMAI LAIKYTIS </w:t>
      </w:r>
      <w:r w:rsidR="00955F2F" w:rsidRPr="009B1804">
        <w:rPr>
          <w:rFonts w:ascii="Calibri" w:hAnsi="Calibri" w:cs="Calibri"/>
          <w:sz w:val="20"/>
          <w:szCs w:val="20"/>
          <w:lang w:eastAsia="en-US"/>
        </w:rPr>
        <w:t>KOKYBĖS VADYBOS SISTEMOS IR (ARBA) APLINKOS APSAUGOS VADYBOS SISTEMOS STANDARTŲ</w:t>
      </w:r>
    </w:p>
    <w:p w14:paraId="0DB8D79C" w14:textId="23D977DE" w:rsidR="0020417D" w:rsidRPr="009F3A42" w:rsidRDefault="002F396F" w:rsidP="00BD4415">
      <w:pPr>
        <w:pStyle w:val="Sraopastraipa"/>
        <w:numPr>
          <w:ilvl w:val="0"/>
          <w:numId w:val="3"/>
        </w:numPr>
        <w:tabs>
          <w:tab w:val="left" w:pos="851"/>
        </w:tabs>
        <w:spacing w:before="60" w:after="60" w:line="256" w:lineRule="auto"/>
        <w:ind w:left="0" w:firstLine="567"/>
        <w:jc w:val="both"/>
        <w:rPr>
          <w:rFonts w:ascii="Calibri" w:eastAsiaTheme="minorHAnsi" w:hAnsi="Calibri" w:cs="Calibri"/>
          <w:b/>
          <w:bCs/>
          <w:sz w:val="20"/>
          <w:szCs w:val="20"/>
        </w:rPr>
        <w:sectPr w:rsidR="0020417D" w:rsidRPr="009F3A42" w:rsidSect="009F3A42">
          <w:footerReference w:type="first" r:id="rId11"/>
          <w:pgSz w:w="12240" w:h="15840"/>
          <w:pgMar w:top="1134" w:right="567" w:bottom="1134" w:left="1701" w:header="720" w:footer="720" w:gutter="0"/>
          <w:pgNumType w:start="13"/>
          <w:cols w:space="720"/>
          <w:titlePg/>
          <w:docGrid w:linePitch="360"/>
        </w:sectPr>
      </w:pPr>
      <w:r w:rsidRPr="009F3A42">
        <w:rPr>
          <w:rFonts w:ascii="Calibri" w:eastAsiaTheme="minorHAnsi" w:hAnsi="Calibri" w:cs="Calibri"/>
          <w:sz w:val="20"/>
          <w:szCs w:val="20"/>
          <w:lang w:eastAsia="en-US"/>
        </w:rPr>
        <w:t>Tiekėjo kvalifikacija turi atitikti ši</w:t>
      </w:r>
      <w:r w:rsidR="005B19E4" w:rsidRPr="009F3A42">
        <w:rPr>
          <w:rFonts w:ascii="Calibri" w:eastAsiaTheme="minorHAnsi" w:hAnsi="Calibri" w:cs="Calibri"/>
          <w:sz w:val="20"/>
          <w:szCs w:val="20"/>
          <w:lang w:eastAsia="en-US"/>
        </w:rPr>
        <w:t xml:space="preserve">ame priede nustatytus </w:t>
      </w:r>
      <w:r w:rsidRPr="009F3A42">
        <w:rPr>
          <w:rFonts w:ascii="Calibri" w:eastAsiaTheme="minorHAnsi" w:hAnsi="Calibri" w:cs="Calibri"/>
          <w:sz w:val="20"/>
          <w:szCs w:val="20"/>
          <w:lang w:eastAsia="en-US"/>
        </w:rPr>
        <w:t>reikalavimus kvalifikacijai</w:t>
      </w:r>
      <w:r w:rsidR="005B19E4" w:rsidRPr="009F3A42">
        <w:rPr>
          <w:rFonts w:ascii="Calibri" w:eastAsiaTheme="minorHAnsi" w:hAnsi="Calibri" w:cs="Calibri"/>
          <w:sz w:val="20"/>
          <w:szCs w:val="20"/>
          <w:lang w:eastAsia="en-US"/>
        </w:rPr>
        <w:t>.</w:t>
      </w:r>
      <w:r w:rsidR="008F38C8" w:rsidRPr="009F3A42">
        <w:rPr>
          <w:rFonts w:ascii="Calibri" w:eastAsiaTheme="minorHAnsi" w:hAnsi="Calibri" w:cs="Calibri"/>
          <w:sz w:val="20"/>
          <w:szCs w:val="20"/>
        </w:rPr>
        <w:t xml:space="preserve"> </w:t>
      </w:r>
    </w:p>
    <w:tbl>
      <w:tblPr>
        <w:tblStyle w:val="TableGrid3"/>
        <w:tblpPr w:leftFromText="180" w:rightFromText="180" w:horzAnchor="margin" w:tblpY="770"/>
        <w:tblW w:w="4983" w:type="pct"/>
        <w:tblLook w:val="04A0" w:firstRow="1" w:lastRow="0" w:firstColumn="1" w:lastColumn="0" w:noHBand="0" w:noVBand="1"/>
      </w:tblPr>
      <w:tblGrid>
        <w:gridCol w:w="876"/>
        <w:gridCol w:w="4228"/>
        <w:gridCol w:w="4644"/>
        <w:gridCol w:w="3768"/>
      </w:tblGrid>
      <w:tr w:rsidR="003F2587" w:rsidRPr="009B1804" w14:paraId="4E32B1E2" w14:textId="647459D9" w:rsidTr="00AB1315">
        <w:trPr>
          <w:cantSplit/>
          <w:tblHeader/>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9B1804" w:rsidRDefault="002F396F" w:rsidP="00B9055F">
            <w:pPr>
              <w:spacing w:before="60" w:after="60" w:line="256" w:lineRule="auto"/>
              <w:jc w:val="center"/>
              <w:rPr>
                <w:rFonts w:ascii="Calibri" w:hAnsi="Calibri" w:cs="Calibri"/>
                <w:b/>
                <w:bCs/>
              </w:rPr>
            </w:pPr>
            <w:r w:rsidRPr="009B1804">
              <w:rPr>
                <w:rFonts w:ascii="Calibri" w:eastAsiaTheme="minorHAnsi" w:hAnsi="Calibri" w:cs="Calibri"/>
                <w:b/>
                <w:bCs/>
              </w:rPr>
              <w:lastRenderedPageBreak/>
              <w:t>Eil. Nr.</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9B1804" w:rsidRDefault="003D5EC9" w:rsidP="00B9055F">
            <w:pPr>
              <w:spacing w:before="60" w:after="60" w:line="256" w:lineRule="auto"/>
              <w:jc w:val="center"/>
              <w:rPr>
                <w:rFonts w:ascii="Calibri" w:eastAsiaTheme="minorEastAsia" w:hAnsi="Calibri" w:cs="Calibri"/>
                <w:b/>
                <w:bCs/>
              </w:rPr>
            </w:pPr>
            <w:r w:rsidRPr="009B1804">
              <w:rPr>
                <w:rFonts w:ascii="Calibri" w:hAnsi="Calibri" w:cs="Calibri"/>
                <w:b/>
                <w:bCs/>
                <w:color w:val="000000"/>
              </w:rPr>
              <w:t>Kvalifikacijos reikalavimas</w:t>
            </w:r>
          </w:p>
        </w:tc>
        <w:tc>
          <w:tcPr>
            <w:tcW w:w="171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9B1804" w:rsidRDefault="002F396F"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 xml:space="preserve">Atitiktį reikalavimui įrodantys </w:t>
            </w:r>
            <w:r w:rsidR="00C8691A" w:rsidRPr="009B1804">
              <w:rPr>
                <w:rFonts w:ascii="Calibri" w:hAnsi="Calibri" w:cs="Calibri"/>
                <w:b/>
                <w:bCs/>
                <w:color w:val="000000"/>
              </w:rPr>
              <w:t xml:space="preserve"> dokumentai</w:t>
            </w:r>
          </w:p>
        </w:tc>
        <w:tc>
          <w:tcPr>
            <w:tcW w:w="13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B1804" w:rsidRDefault="0020417D"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p w14:paraId="34C190FD" w14:textId="514FC943" w:rsidR="0020417D" w:rsidRPr="009B1804" w:rsidRDefault="0020417D" w:rsidP="00B9055F">
            <w:pPr>
              <w:autoSpaceDE w:val="0"/>
              <w:autoSpaceDN w:val="0"/>
              <w:adjustRightInd w:val="0"/>
              <w:jc w:val="center"/>
              <w:rPr>
                <w:rFonts w:ascii="Calibri" w:hAnsi="Calibri" w:cs="Calibri"/>
                <w:b/>
                <w:bCs/>
                <w:color w:val="000000"/>
              </w:rPr>
            </w:pPr>
          </w:p>
        </w:tc>
      </w:tr>
      <w:tr w:rsidR="00AB1315" w:rsidRPr="009B1804" w14:paraId="0D6522AE" w14:textId="77777777" w:rsidTr="00AB1315">
        <w:trPr>
          <w:trHeight w:val="340"/>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0B152" w14:textId="77777777" w:rsidR="00AB1315" w:rsidRPr="009B1804" w:rsidRDefault="00AB1315" w:rsidP="00B9055F">
            <w:pPr>
              <w:pStyle w:val="Sraopastraipa"/>
              <w:numPr>
                <w:ilvl w:val="0"/>
                <w:numId w:val="10"/>
              </w:numPr>
              <w:spacing w:before="60" w:after="60" w:line="257" w:lineRule="auto"/>
              <w:jc w:val="right"/>
              <w:rPr>
                <w:rFonts w:ascii="Calibri" w:eastAsiaTheme="minorHAnsi" w:hAnsi="Calibri" w:cs="Calibri"/>
              </w:rPr>
            </w:pP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7054" w14:textId="44DAACB1" w:rsidR="00AB1315" w:rsidRPr="009B1804" w:rsidRDefault="00AB1315" w:rsidP="00B9055F">
            <w:pPr>
              <w:jc w:val="both"/>
              <w:rPr>
                <w:rFonts w:ascii="Calibri" w:hAnsi="Calibri" w:cs="Calibri"/>
                <w:b/>
                <w:bCs/>
              </w:rPr>
            </w:pPr>
            <w:r w:rsidRPr="00AB1315">
              <w:rPr>
                <w:rFonts w:ascii="Calibri" w:hAnsi="Calibri" w:cs="Calibri"/>
                <w:b/>
                <w:bCs/>
              </w:rPr>
              <w:t>Finansinis ir ekonominis pajėgumas</w:t>
            </w:r>
          </w:p>
        </w:tc>
      </w:tr>
      <w:tr w:rsidR="00AB1315" w:rsidRPr="009B1804" w14:paraId="64F9D780" w14:textId="77777777" w:rsidTr="00AB1315">
        <w:trPr>
          <w:trHeight w:val="340"/>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CABA9" w14:textId="406D55DF" w:rsidR="00AB1315" w:rsidRPr="002F5696" w:rsidRDefault="00AB1315" w:rsidP="00AB1315">
            <w:pPr>
              <w:spacing w:before="60" w:after="60" w:line="257" w:lineRule="auto"/>
              <w:rPr>
                <w:rFonts w:asciiTheme="minorHAnsi" w:eastAsiaTheme="minorHAnsi" w:hAnsiTheme="minorHAnsi" w:cstheme="minorHAnsi"/>
              </w:rPr>
            </w:pPr>
            <w:r w:rsidRPr="002F5696">
              <w:rPr>
                <w:rFonts w:asciiTheme="minorHAnsi" w:eastAsiaTheme="minorHAnsi" w:hAnsiTheme="minorHAnsi" w:cstheme="minorHAnsi"/>
              </w:rPr>
              <w:t>1.1.</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D629E" w14:textId="6E5C50F3" w:rsidR="00AB1315" w:rsidRPr="002F5696" w:rsidRDefault="00AB1315" w:rsidP="00AB1315">
            <w:pPr>
              <w:jc w:val="both"/>
              <w:rPr>
                <w:rFonts w:asciiTheme="minorHAnsi" w:hAnsiTheme="minorHAnsi" w:cstheme="minorHAnsi"/>
                <w:kern w:val="2"/>
                <w14:ligatures w14:val="standardContextual"/>
              </w:rPr>
            </w:pPr>
            <w:r w:rsidRPr="002F5696">
              <w:rPr>
                <w:rFonts w:asciiTheme="minorHAnsi" w:hAnsiTheme="minorHAnsi" w:cstheme="minorHAnsi"/>
                <w:kern w:val="2"/>
                <w14:ligatures w14:val="standardContextual"/>
              </w:rPr>
              <w:t>Tiekėjo vidutinės metinės pajamos iš veiklos, su kuria susijęs atliekamas pirkimas*, per paskutinius 2 finansinius metus</w:t>
            </w:r>
            <w:r w:rsidR="00153878">
              <w:rPr>
                <w:rFonts w:asciiTheme="minorHAnsi" w:hAnsiTheme="minorHAnsi" w:cstheme="minorHAnsi"/>
                <w:kern w:val="2"/>
                <w14:ligatures w14:val="standardContextual"/>
              </w:rPr>
              <w:t xml:space="preserve"> (2024 ir 2025 m. finansiniai metai, jeigu finansiniai metai sutampa su kalendoriniais metais)</w:t>
            </w:r>
            <w:r w:rsidRPr="002F5696">
              <w:rPr>
                <w:rFonts w:asciiTheme="minorHAnsi" w:hAnsiTheme="minorHAnsi" w:cstheme="minorHAnsi"/>
                <w:kern w:val="2"/>
                <w14:ligatures w14:val="standardContextual"/>
              </w:rPr>
              <w:t>, o jei ūkio subjektas įregistruotas vėliau ar veiklą atitinkamoje srityje pradėjo vėliau – nuo ūkio subjekto įregistravimo ar veiklos su pirkimu susijusioje srityje pradžios, yra ne mažesnės nei 430 000,00 Eur.</w:t>
            </w:r>
          </w:p>
          <w:p w14:paraId="519D0D28" w14:textId="77777777" w:rsidR="00AB1315" w:rsidRPr="002F5696" w:rsidRDefault="00AB1315" w:rsidP="00AB1315">
            <w:pPr>
              <w:jc w:val="both"/>
              <w:rPr>
                <w:rFonts w:asciiTheme="minorHAnsi" w:hAnsiTheme="minorHAnsi" w:cstheme="minorHAnsi"/>
                <w:kern w:val="2"/>
                <w14:ligatures w14:val="standardContextual"/>
              </w:rPr>
            </w:pPr>
          </w:p>
          <w:p w14:paraId="6A824836" w14:textId="7789D411" w:rsidR="00AB1315" w:rsidRPr="002F5696" w:rsidRDefault="00AB1315" w:rsidP="00AB1315">
            <w:pPr>
              <w:jc w:val="both"/>
              <w:rPr>
                <w:rFonts w:asciiTheme="minorHAnsi" w:hAnsiTheme="minorHAnsi" w:cstheme="minorHAnsi"/>
                <w:b/>
                <w:bCs/>
              </w:rPr>
            </w:pPr>
            <w:r w:rsidRPr="002F5696">
              <w:rPr>
                <w:rFonts w:asciiTheme="minorHAnsi" w:hAnsiTheme="minorHAnsi" w:cstheme="minorHAnsi"/>
                <w:i/>
                <w:iCs/>
                <w:kern w:val="2"/>
                <w14:ligatures w14:val="standardContextual"/>
              </w:rPr>
              <w:t>*Laikoma, kad su atliekamu pirkimu susijusi veikla yra nuotekų valyklų statybos darbai, įskaitant sumontuotos įrangos vertę.</w:t>
            </w:r>
          </w:p>
        </w:tc>
        <w:tc>
          <w:tcPr>
            <w:tcW w:w="17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84FBE" w14:textId="44133BD6" w:rsidR="00AB1315" w:rsidRPr="002F5696" w:rsidRDefault="00AB1315" w:rsidP="00AB1315">
            <w:pPr>
              <w:tabs>
                <w:tab w:val="left" w:pos="390"/>
              </w:tabs>
              <w:jc w:val="both"/>
              <w:rPr>
                <w:rFonts w:asciiTheme="minorHAnsi" w:hAnsiTheme="minorHAnsi" w:cstheme="minorHAnsi"/>
                <w:b/>
                <w:bCs/>
              </w:rPr>
            </w:pPr>
            <w:r w:rsidRPr="002F5696">
              <w:rPr>
                <w:rFonts w:asciiTheme="minorHAnsi" w:hAnsiTheme="minorHAnsi" w:cstheme="minorHAnsi"/>
              </w:rPr>
              <w:t xml:space="preserve">Tiekėjo ūkio subjekto vadovo ir ūkio subjekto vyriausiojo buhalterio (buhalterio) arba kito asmens, galinčio tvarkyti ūkio subjekto buhalterinę apskaitą pagal teisės aktus, pasirašyta pažyma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231927D8" w14:textId="5022EB54" w:rsidR="00AB1315" w:rsidRPr="002F5696" w:rsidRDefault="00AB1315" w:rsidP="00AB1315">
            <w:pPr>
              <w:jc w:val="both"/>
              <w:rPr>
                <w:rFonts w:asciiTheme="minorHAnsi" w:hAnsiTheme="minorHAnsi" w:cstheme="minorHAnsi"/>
                <w:b/>
                <w:bCs/>
              </w:rPr>
            </w:pPr>
          </w:p>
        </w:tc>
        <w:tc>
          <w:tcPr>
            <w:tcW w:w="1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CD8B6" w14:textId="77777777" w:rsidR="00AB1315" w:rsidRPr="002F5696" w:rsidRDefault="00AB1315" w:rsidP="00AB1315">
            <w:pPr>
              <w:widowControl w:val="0"/>
              <w:jc w:val="both"/>
              <w:rPr>
                <w:rFonts w:asciiTheme="minorHAnsi" w:hAnsiTheme="minorHAnsi" w:cstheme="minorHAnsi"/>
              </w:rPr>
            </w:pPr>
            <w:r w:rsidRPr="002F5696">
              <w:rPr>
                <w:rFonts w:asciiTheme="minorHAnsi" w:hAnsi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37D2727E" w14:textId="77777777" w:rsidR="00AB1315" w:rsidRPr="002F5696" w:rsidRDefault="00AB1315" w:rsidP="00AB1315">
            <w:pPr>
              <w:jc w:val="both"/>
              <w:rPr>
                <w:rFonts w:asciiTheme="minorHAnsi" w:hAnsiTheme="minorHAnsi" w:cstheme="minorHAnsi"/>
              </w:rPr>
            </w:pPr>
            <w:r w:rsidRPr="002F5696">
              <w:rPr>
                <w:rFonts w:asciiTheme="minorHAnsi" w:hAnsiTheme="minorHAnsi" w:cstheme="minorHAns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25E3F2D2" w14:textId="77777777" w:rsidR="00AB1315" w:rsidRPr="002F5696" w:rsidRDefault="00AB1315" w:rsidP="00AB1315">
            <w:pPr>
              <w:jc w:val="both"/>
              <w:rPr>
                <w:rFonts w:asciiTheme="minorHAnsi" w:hAnsiTheme="minorHAnsi" w:cstheme="minorHAnsi"/>
                <w:b/>
                <w:bCs/>
              </w:rPr>
            </w:pPr>
            <w:r w:rsidRPr="002F5696">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E426A6E" w14:textId="5DF652B1" w:rsidR="00AB1315" w:rsidRPr="002F5696" w:rsidRDefault="00AB1315" w:rsidP="00AB1315">
            <w:pPr>
              <w:jc w:val="both"/>
              <w:rPr>
                <w:rFonts w:asciiTheme="minorHAnsi" w:hAnsiTheme="minorHAnsi" w:cstheme="minorHAnsi"/>
                <w:b/>
                <w:bCs/>
              </w:rPr>
            </w:pPr>
          </w:p>
        </w:tc>
      </w:tr>
      <w:tr w:rsidR="00182D6A" w:rsidRPr="009B1804" w14:paraId="68301C8F" w14:textId="77777777" w:rsidTr="00AB1315">
        <w:trPr>
          <w:trHeight w:val="340"/>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9B1804" w:rsidRDefault="00182D6A" w:rsidP="00B9055F">
            <w:pPr>
              <w:pStyle w:val="Sraopastraipa"/>
              <w:numPr>
                <w:ilvl w:val="0"/>
                <w:numId w:val="10"/>
              </w:numPr>
              <w:spacing w:before="60" w:after="60" w:line="257" w:lineRule="auto"/>
              <w:jc w:val="right"/>
              <w:rPr>
                <w:rFonts w:ascii="Calibri" w:eastAsiaTheme="minorHAnsi" w:hAnsi="Calibri" w:cs="Calibri"/>
              </w:rPr>
            </w:pP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9B1804" w:rsidRDefault="00182D6A" w:rsidP="00B9055F">
            <w:pPr>
              <w:jc w:val="both"/>
              <w:rPr>
                <w:rFonts w:ascii="Calibri" w:hAnsi="Calibri" w:cs="Calibri"/>
                <w:b/>
                <w:bCs/>
              </w:rPr>
            </w:pPr>
            <w:r w:rsidRPr="009B1804">
              <w:rPr>
                <w:rFonts w:ascii="Calibri" w:hAnsi="Calibri" w:cs="Calibri"/>
                <w:b/>
                <w:bCs/>
              </w:rPr>
              <w:t>Techninis ir profesinis pajėgumas</w:t>
            </w:r>
          </w:p>
        </w:tc>
      </w:tr>
      <w:tr w:rsidR="00A94934" w:rsidRPr="009B1804" w14:paraId="3B360BFB" w14:textId="41E448BB" w:rsidTr="00AB1315">
        <w:trPr>
          <w:trHeight w:val="2229"/>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94934" w:rsidRPr="009B1804" w:rsidRDefault="00A94934" w:rsidP="00A94934">
            <w:pPr>
              <w:pStyle w:val="Sraopastraipa"/>
              <w:numPr>
                <w:ilvl w:val="1"/>
                <w:numId w:val="10"/>
              </w:numPr>
              <w:spacing w:before="60" w:after="60" w:line="257" w:lineRule="auto"/>
              <w:ind w:left="0" w:firstLine="0"/>
              <w:jc w:val="right"/>
              <w:rPr>
                <w:rFonts w:ascii="Calibri" w:eastAsiaTheme="minorHAnsi" w:hAnsi="Calibri" w:cs="Calibri"/>
              </w:rPr>
            </w:pP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66DDF737" w14:textId="0B5E8D8D" w:rsidR="00A94934" w:rsidRPr="00A94934" w:rsidRDefault="00A94934" w:rsidP="00A94934">
            <w:pPr>
              <w:tabs>
                <w:tab w:val="left" w:pos="460"/>
              </w:tabs>
              <w:jc w:val="both"/>
              <w:rPr>
                <w:rFonts w:ascii="Calibri" w:hAnsi="Calibri" w:cs="Calibri"/>
              </w:rPr>
            </w:pPr>
            <w:r w:rsidRPr="00A94934">
              <w:rPr>
                <w:rFonts w:ascii="Calibri" w:hAnsi="Calibri" w:cs="Calibri"/>
              </w:rPr>
              <w:t xml:space="preserve">Tiekėjas per paskutinius 5 metus iki pasiūlymo pateikimo termino pabaigos yra pagal vieną ar daugiau sutarčių atlikęs bent vienų buitinių nuotekų valymo įrenginių naujos statybos ir (ar) rekonstrukcijos ir (ar) kapitalinio remonto darbų, kur bent vienų buitinių nuotekų valymo įrenginių naujos statybos ir (ar) rekonstrukcijos ir (ar) kapitalinio remonto darbų vertė ne mažesnė nei </w:t>
            </w:r>
            <w:r w:rsidR="00D831B3">
              <w:rPr>
                <w:rFonts w:ascii="Calibri" w:hAnsi="Calibri" w:cs="Calibri"/>
              </w:rPr>
              <w:t>4</w:t>
            </w:r>
            <w:r w:rsidR="005521BA">
              <w:rPr>
                <w:rFonts w:ascii="Calibri" w:hAnsi="Calibri" w:cs="Calibri"/>
              </w:rPr>
              <w:t>0</w:t>
            </w:r>
            <w:r w:rsidRPr="00A94934">
              <w:rPr>
                <w:rFonts w:ascii="Calibri" w:hAnsi="Calibri" w:cs="Calibri"/>
              </w:rPr>
              <w:t>0 000,00 EUR be PVM, kur svarbiausių darbų atlikimas ir galutiniai rezultatai buvo tinkami.</w:t>
            </w:r>
            <w:r w:rsidR="00153878">
              <w:rPr>
                <w:rFonts w:ascii="Calibri" w:hAnsi="Calibri" w:cs="Calibri"/>
              </w:rPr>
              <w:t xml:space="preserve"> </w:t>
            </w:r>
            <w:r w:rsidR="00153878">
              <w:t xml:space="preserve"> </w:t>
            </w:r>
            <w:r w:rsidR="00153878">
              <w:rPr>
                <w:rFonts w:ascii="Calibri" w:hAnsi="Calibri" w:cs="Calibri"/>
              </w:rPr>
              <w:t>S</w:t>
            </w:r>
            <w:r w:rsidR="00153878" w:rsidRPr="00153878">
              <w:rPr>
                <w:rFonts w:ascii="Calibri" w:hAnsi="Calibri" w:cs="Calibri"/>
              </w:rPr>
              <w:t>umontuotos įrangos vert</w:t>
            </w:r>
            <w:r w:rsidR="00153878">
              <w:rPr>
                <w:rFonts w:ascii="Calibri" w:hAnsi="Calibri" w:cs="Calibri"/>
              </w:rPr>
              <w:t>ė įskaitoma.</w:t>
            </w:r>
          </w:p>
          <w:p w14:paraId="6C61D7C3" w14:textId="77777777" w:rsidR="00A94934" w:rsidRPr="00A94934" w:rsidRDefault="00A94934" w:rsidP="00A94934">
            <w:pPr>
              <w:tabs>
                <w:tab w:val="left" w:pos="460"/>
              </w:tabs>
              <w:jc w:val="both"/>
              <w:rPr>
                <w:rFonts w:ascii="Calibri" w:hAnsi="Calibri" w:cs="Calibri"/>
              </w:rPr>
            </w:pPr>
            <w:r w:rsidRPr="00A94934">
              <w:rPr>
                <w:rFonts w:ascii="Calibri" w:hAnsi="Calibri" w:cs="Calibri"/>
              </w:rPr>
              <w:t>Svarbiausiais darbais laikomi buitinių nuotekų valymo įrenginių (su visais priklausiniais) statybos darbai.</w:t>
            </w:r>
          </w:p>
          <w:p w14:paraId="009F4B6E" w14:textId="77777777" w:rsidR="00A94934" w:rsidRPr="00A94934" w:rsidRDefault="00A94934" w:rsidP="00A94934">
            <w:pPr>
              <w:tabs>
                <w:tab w:val="left" w:pos="460"/>
              </w:tabs>
              <w:jc w:val="both"/>
              <w:rPr>
                <w:rFonts w:ascii="Calibri" w:hAnsi="Calibri" w:cs="Calibri"/>
              </w:rPr>
            </w:pPr>
          </w:p>
          <w:p w14:paraId="7A1D6A8A" w14:textId="77777777" w:rsidR="00A94934" w:rsidRPr="00A94934" w:rsidRDefault="00A94934" w:rsidP="00A94934">
            <w:pPr>
              <w:pBdr>
                <w:top w:val="nil"/>
                <w:left w:val="nil"/>
                <w:bottom w:val="nil"/>
                <w:right w:val="nil"/>
                <w:between w:val="nil"/>
              </w:pBdr>
              <w:spacing w:line="276" w:lineRule="auto"/>
              <w:jc w:val="both"/>
              <w:rPr>
                <w:rFonts w:ascii="Calibri" w:eastAsia="Calibri" w:hAnsi="Calibri" w:cs="Calibri"/>
                <w:i/>
                <w:color w:val="000000"/>
              </w:rPr>
            </w:pPr>
            <w:r w:rsidRPr="00A94934">
              <w:rPr>
                <w:rFonts w:ascii="Calibri" w:eastAsia="Calibri" w:hAnsi="Calibri" w:cs="Calibri"/>
                <w:i/>
                <w:color w:val="000000"/>
              </w:rPr>
              <w:t>Tinkamomis laikomos nebaigtos vykdyti sutartys, jeigu pagal atitinkamas sutartis bent vienų buitinių nuotekų valymo įrenginių naujos statybos ir (ar) rekonstrukcijos ir (ar) kapitalinio remonto darbai baigti teisės aktų nustatyta tvarka ir nurodytų buitinių nuotekų valymo įrenginių naujos statybos ir (ar) rekonstrukcijos ir (ar) kapitalinio remonto darbų vertė ne mažesnė nei reikalaujama.</w:t>
            </w:r>
          </w:p>
          <w:p w14:paraId="558D1716" w14:textId="77777777" w:rsidR="00A94934" w:rsidRPr="00A94934" w:rsidRDefault="00A94934" w:rsidP="00A94934">
            <w:pPr>
              <w:pBdr>
                <w:top w:val="nil"/>
                <w:left w:val="nil"/>
                <w:bottom w:val="nil"/>
                <w:right w:val="nil"/>
                <w:between w:val="nil"/>
              </w:pBdr>
              <w:spacing w:line="276" w:lineRule="auto"/>
              <w:jc w:val="both"/>
              <w:rPr>
                <w:rFonts w:ascii="Calibri" w:eastAsia="Calibri" w:hAnsi="Calibri" w:cs="Calibri"/>
                <w:i/>
                <w:color w:val="000000"/>
              </w:rPr>
            </w:pPr>
          </w:p>
          <w:p w14:paraId="7D80563F" w14:textId="20BB7C0A" w:rsidR="00A94934" w:rsidRPr="00A94934" w:rsidRDefault="00A94934" w:rsidP="00A94934">
            <w:pPr>
              <w:autoSpaceDE w:val="0"/>
              <w:autoSpaceDN w:val="0"/>
              <w:adjustRightInd w:val="0"/>
              <w:jc w:val="both"/>
              <w:rPr>
                <w:rFonts w:ascii="Calibri" w:hAnsi="Calibri" w:cs="Calibri"/>
                <w:color w:val="000000"/>
              </w:rPr>
            </w:pPr>
            <w:r w:rsidRPr="00A94934">
              <w:rPr>
                <w:rFonts w:ascii="Calibri" w:eastAsia="Calibri" w:hAnsi="Calibri" w:cs="Calibri"/>
                <w:i/>
                <w:color w:val="000000"/>
              </w:rPr>
              <w:t>Laikoma tinkama, jei darbai (kurių vertė ne mažesnė, nei reikalaujama) atlikti ir pagal daugiau, nei vieną sutarčių, bet visos jos sudarytis ir vykdytos dėl to paties objekto (</w:t>
            </w:r>
            <w:proofErr w:type="spellStart"/>
            <w:r w:rsidRPr="00A94934">
              <w:rPr>
                <w:rFonts w:ascii="Calibri" w:eastAsia="Calibri" w:hAnsi="Calibri" w:cs="Calibri"/>
                <w:i/>
                <w:color w:val="000000"/>
              </w:rPr>
              <w:t>t.y</w:t>
            </w:r>
            <w:proofErr w:type="spellEnd"/>
            <w:r w:rsidRPr="00A94934">
              <w:rPr>
                <w:rFonts w:ascii="Calibri" w:eastAsia="Calibri" w:hAnsi="Calibri" w:cs="Calibri"/>
                <w:i/>
                <w:color w:val="000000"/>
              </w:rPr>
              <w:t xml:space="preserve">. tų pačių nuotekų valymo įrenginių). </w:t>
            </w:r>
          </w:p>
        </w:tc>
        <w:tc>
          <w:tcPr>
            <w:tcW w:w="1718" w:type="pct"/>
            <w:tcBorders>
              <w:top w:val="single" w:sz="4" w:space="0" w:color="000000" w:themeColor="text1"/>
              <w:left w:val="single" w:sz="4" w:space="0" w:color="auto"/>
              <w:bottom w:val="single" w:sz="4" w:space="0" w:color="000000" w:themeColor="text1"/>
              <w:right w:val="single" w:sz="4" w:space="0" w:color="000000" w:themeColor="text1"/>
            </w:tcBorders>
          </w:tcPr>
          <w:p w14:paraId="21A0B1DF" w14:textId="77777777" w:rsidR="00A94934" w:rsidRPr="00A94934" w:rsidRDefault="00A94934" w:rsidP="00A94934">
            <w:pPr>
              <w:autoSpaceDE w:val="0"/>
              <w:autoSpaceDN w:val="0"/>
              <w:adjustRightInd w:val="0"/>
              <w:jc w:val="both"/>
              <w:rPr>
                <w:rFonts w:ascii="Calibri" w:hAnsi="Calibri" w:cs="Calibri"/>
                <w:color w:val="000000"/>
              </w:rPr>
            </w:pPr>
            <w:r w:rsidRPr="00A94934">
              <w:rPr>
                <w:rFonts w:ascii="Calibri" w:hAnsi="Calibri" w:cs="Calibri"/>
                <w:color w:val="000000"/>
              </w:rPr>
              <w:t xml:space="preserve">Per paskutinius 5 metus atliktų darbų sąrašas kartu su užsakovų (tiek viešųjų, tiek privačiųjų) pažymomis (ar kitais lygiaverčiais dokumentais), apie tai, kad svarbiausių darbų atlikimas ir galutiniai rezultatai buvo tinkami. </w:t>
            </w:r>
          </w:p>
          <w:p w14:paraId="52C42293" w14:textId="2CD48424" w:rsidR="00A94934" w:rsidRPr="00A94934" w:rsidRDefault="00A94934" w:rsidP="00A94934">
            <w:pPr>
              <w:autoSpaceDE w:val="0"/>
              <w:autoSpaceDN w:val="0"/>
              <w:adjustRightInd w:val="0"/>
              <w:jc w:val="both"/>
              <w:rPr>
                <w:rFonts w:ascii="Calibri" w:hAnsi="Calibri" w:cs="Calibri"/>
                <w:color w:val="000000"/>
              </w:rPr>
            </w:pPr>
            <w:r w:rsidRPr="00A94934">
              <w:rPr>
                <w:rFonts w:ascii="Calibri" w:hAnsi="Calibri" w:cs="Calibri"/>
                <w:color w:val="000000"/>
              </w:rPr>
              <w:t>Pažymose taip pat turi būti nurodyta darbų atlikimo data, vieta ir darbų vertė.</w:t>
            </w:r>
          </w:p>
        </w:tc>
        <w:tc>
          <w:tcPr>
            <w:tcW w:w="1394"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A94934" w:rsidRPr="009B1804" w:rsidRDefault="00A94934" w:rsidP="00A94934">
            <w:pPr>
              <w:widowControl w:val="0"/>
              <w:jc w:val="both"/>
              <w:rPr>
                <w:rFonts w:ascii="Calibri" w:hAnsi="Calibri" w:cs="Calibri"/>
              </w:rPr>
            </w:pPr>
            <w:r w:rsidRPr="009B1804">
              <w:rPr>
                <w:rFonts w:ascii="Calibri" w:hAnsi="Calibri" w:cs="Calibri"/>
              </w:rPr>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A94934" w:rsidRPr="009B1804" w:rsidRDefault="00A94934" w:rsidP="00A94934">
            <w:pPr>
              <w:jc w:val="both"/>
              <w:rPr>
                <w:rFonts w:ascii="Calibri" w:hAnsi="Calibri" w:cs="Calibri"/>
              </w:rPr>
            </w:pPr>
            <w:r w:rsidRPr="009B1804">
              <w:rPr>
                <w:rFonts w:ascii="Calibri" w:hAnsi="Calibri" w:cs="Calibr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A94934" w:rsidRPr="009B1804" w:rsidRDefault="00A94934" w:rsidP="00A94934">
            <w:pPr>
              <w:jc w:val="both"/>
              <w:rPr>
                <w:rFonts w:ascii="Calibri" w:hAnsi="Calibri" w:cs="Calibri"/>
                <w:color w:val="000000"/>
              </w:rPr>
            </w:pPr>
            <w:r w:rsidRPr="009B1804">
              <w:rPr>
                <w:rFonts w:ascii="Calibri" w:hAnsi="Calibri" w:cs="Calibr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A94934" w:rsidRPr="009B1804" w14:paraId="3BE62ACB" w14:textId="77777777" w:rsidTr="00AB1315">
        <w:trPr>
          <w:trHeight w:val="1190"/>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A94934" w:rsidRPr="009B1804" w:rsidRDefault="00A94934" w:rsidP="00A94934">
            <w:pPr>
              <w:pStyle w:val="Sraopastraipa"/>
              <w:numPr>
                <w:ilvl w:val="1"/>
                <w:numId w:val="10"/>
              </w:numPr>
              <w:spacing w:before="60" w:after="60" w:line="257" w:lineRule="auto"/>
              <w:ind w:left="0" w:firstLine="0"/>
              <w:jc w:val="right"/>
              <w:rPr>
                <w:rFonts w:ascii="Calibri" w:eastAsiaTheme="minorHAnsi" w:hAnsi="Calibri" w:cs="Calibri"/>
              </w:rPr>
            </w:pP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13DCC56B"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Tiekėjas turi turėti ar pasitelkti kvalifikuotus specialistus:</w:t>
            </w:r>
          </w:p>
          <w:p w14:paraId="4DA4BC8B" w14:textId="77777777" w:rsidR="00A94934" w:rsidRDefault="00A94934" w:rsidP="00A94934">
            <w:pPr>
              <w:autoSpaceDE w:val="0"/>
              <w:autoSpaceDN w:val="0"/>
              <w:adjustRightInd w:val="0"/>
              <w:jc w:val="both"/>
              <w:rPr>
                <w:rFonts w:ascii="Calibri" w:hAnsi="Calibri" w:cs="Calibri"/>
              </w:rPr>
            </w:pPr>
            <w:r w:rsidRPr="00A94934">
              <w:rPr>
                <w:rFonts w:ascii="Calibri" w:hAnsi="Calibri" w:cs="Calibri"/>
              </w:rPr>
              <w:t>1) kvalifikuotą statinio statybos vadovą turintį teisę eiti neypatingojo statinio statybos vadovo pareigas (kiti inžineriniai statiniai: kitos paskirties inžineriniai statiniai (nuotekų valyklos statiniai).</w:t>
            </w:r>
          </w:p>
          <w:p w14:paraId="78F5157C" w14:textId="6CFCF006" w:rsidR="00895DFC" w:rsidRPr="00A94934" w:rsidRDefault="00895DFC" w:rsidP="00A94934">
            <w:pPr>
              <w:autoSpaceDE w:val="0"/>
              <w:autoSpaceDN w:val="0"/>
              <w:adjustRightInd w:val="0"/>
              <w:jc w:val="both"/>
              <w:rPr>
                <w:rFonts w:ascii="Calibri" w:hAnsi="Calibri" w:cs="Calibri"/>
              </w:rPr>
            </w:pPr>
          </w:p>
        </w:tc>
        <w:tc>
          <w:tcPr>
            <w:tcW w:w="1718" w:type="pct"/>
            <w:tcBorders>
              <w:top w:val="single" w:sz="4" w:space="0" w:color="000000" w:themeColor="text1"/>
              <w:left w:val="single" w:sz="4" w:space="0" w:color="auto"/>
              <w:bottom w:val="single" w:sz="4" w:space="0" w:color="000000" w:themeColor="text1"/>
              <w:right w:val="single" w:sz="4" w:space="0" w:color="000000" w:themeColor="text1"/>
            </w:tcBorders>
          </w:tcPr>
          <w:p w14:paraId="0E186E26"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Tiekėjo specialistų (-o), kurie (-</w:t>
            </w:r>
            <w:proofErr w:type="spellStart"/>
            <w:r w:rsidRPr="00A94934">
              <w:rPr>
                <w:rFonts w:ascii="Calibri" w:hAnsi="Calibri" w:cs="Calibri"/>
              </w:rPr>
              <w:t>is</w:t>
            </w:r>
            <w:proofErr w:type="spellEnd"/>
            <w:r w:rsidRPr="00A94934">
              <w:rPr>
                <w:rFonts w:ascii="Calibri" w:hAnsi="Calibri" w:cs="Calibri"/>
              </w:rPr>
              <w:t>) bus atsakingi (-</w:t>
            </w:r>
            <w:proofErr w:type="spellStart"/>
            <w:r w:rsidRPr="00A94934">
              <w:rPr>
                <w:rFonts w:ascii="Calibri" w:hAnsi="Calibri" w:cs="Calibri"/>
              </w:rPr>
              <w:t>as</w:t>
            </w:r>
            <w:proofErr w:type="spellEnd"/>
            <w:r w:rsidRPr="00A94934">
              <w:rPr>
                <w:rFonts w:ascii="Calibri" w:hAnsi="Calibri" w:cs="Calibri"/>
              </w:rPr>
              <w:t>) už pirkimo sutarties vykdymą, sąrašas, kuriame nurodomi specialisto vardas, pavardė, jo pareigos, vykdant pirkimo sutartį, specialisto turimi atestatai, nurodoma kiekvieno specialisto darbų teikimo tiekėjui teisinė forma (darbo sutartis, ketinimų protokolas ar kt.).</w:t>
            </w:r>
          </w:p>
          <w:p w14:paraId="5A465643" w14:textId="77777777" w:rsidR="00A94934" w:rsidRDefault="00A94934" w:rsidP="00A94934">
            <w:pPr>
              <w:autoSpaceDE w:val="0"/>
              <w:autoSpaceDN w:val="0"/>
              <w:adjustRightInd w:val="0"/>
              <w:jc w:val="both"/>
              <w:rPr>
                <w:rFonts w:ascii="Calibri" w:hAnsi="Calibri" w:cs="Calibri"/>
              </w:rPr>
            </w:pPr>
            <w:r w:rsidRPr="00A94934">
              <w:rPr>
                <w:rFonts w:ascii="Calibri" w:hAnsi="Calibri" w:cs="Calibri"/>
              </w:rPr>
              <w:lastRenderedPageBreak/>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57681EFE" w14:textId="77777777" w:rsidR="00A94934" w:rsidRPr="00A94934" w:rsidRDefault="00A94934" w:rsidP="00A94934">
            <w:pPr>
              <w:autoSpaceDE w:val="0"/>
              <w:autoSpaceDN w:val="0"/>
              <w:adjustRightInd w:val="0"/>
              <w:jc w:val="both"/>
              <w:rPr>
                <w:rFonts w:ascii="Calibri" w:hAnsi="Calibri" w:cs="Calibri"/>
              </w:rPr>
            </w:pPr>
          </w:p>
          <w:p w14:paraId="5079E5EA"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6D462B62" w14:textId="6F763492"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394" w:type="pct"/>
            <w:vMerge/>
            <w:tcBorders>
              <w:left w:val="single" w:sz="4" w:space="0" w:color="000000" w:themeColor="text1"/>
              <w:right w:val="single" w:sz="4" w:space="0" w:color="000000" w:themeColor="text1"/>
            </w:tcBorders>
          </w:tcPr>
          <w:p w14:paraId="37FB39D3" w14:textId="77777777" w:rsidR="00A94934" w:rsidRPr="009B1804" w:rsidRDefault="00A94934" w:rsidP="00A94934">
            <w:pPr>
              <w:widowControl w:val="0"/>
              <w:jc w:val="both"/>
              <w:rPr>
                <w:rFonts w:ascii="Calibri" w:hAnsi="Calibri" w:cs="Calibri"/>
              </w:rPr>
            </w:pPr>
          </w:p>
        </w:tc>
      </w:tr>
    </w:tbl>
    <w:p w14:paraId="582A47D2" w14:textId="77777777" w:rsidR="009B1804" w:rsidRPr="009B1804" w:rsidRDefault="009B1804" w:rsidP="009B1804">
      <w:pPr>
        <w:pStyle w:val="Sraopastraipa"/>
        <w:numPr>
          <w:ilvl w:val="0"/>
          <w:numId w:val="22"/>
        </w:numPr>
        <w:tabs>
          <w:tab w:val="left" w:pos="567"/>
        </w:tabs>
        <w:spacing w:after="0" w:line="240" w:lineRule="auto"/>
        <w:ind w:left="0"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77777777" w:rsidR="009B1804" w:rsidRPr="009B1804" w:rsidRDefault="009B1804" w:rsidP="009B1804">
      <w:pPr>
        <w:tabs>
          <w:tab w:val="left" w:pos="567"/>
        </w:tabs>
        <w:spacing w:after="0" w:line="240" w:lineRule="auto"/>
        <w:ind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3.</w:t>
      </w:r>
      <w:r w:rsidRPr="009B1804">
        <w:rPr>
          <w:rFonts w:ascii="Calibri" w:eastAsiaTheme="minorHAnsi" w:hAnsi="Calibri" w:cs="Calibri"/>
          <w:sz w:val="20"/>
          <w:szCs w:val="20"/>
          <w:lang w:eastAsia="en-US"/>
        </w:rPr>
        <w:tab/>
        <w:t>Pirkimo dokumentuose nurodytą reikalaujamą kvalifikaciją tiekėjai (ar jų personalas) privalo būti įgiję iki pasiūlymų pateikimo termino pabaigos.</w:t>
      </w:r>
    </w:p>
    <w:p w14:paraId="790254FE" w14:textId="2A4C68F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4. Tiekėjai turi atitikti šiame priede nustatytus reikalavimus dėl aplinkos apsaugos</w:t>
      </w:r>
      <w:r w:rsidR="00673573">
        <w:rPr>
          <w:rFonts w:ascii="Calibri" w:eastAsiaTheme="minorHAnsi" w:hAnsi="Calibri" w:cs="Calibri"/>
          <w:sz w:val="20"/>
          <w:szCs w:val="20"/>
          <w:lang w:eastAsia="en-US"/>
        </w:rPr>
        <w:t xml:space="preserve"> ir </w:t>
      </w:r>
      <w:r w:rsidRPr="009B1804">
        <w:rPr>
          <w:rFonts w:ascii="Calibri" w:eastAsiaTheme="minorHAnsi" w:hAnsi="Calibri" w:cs="Calibri"/>
          <w:sz w:val="20"/>
          <w:szCs w:val="20"/>
          <w:lang w:eastAsia="en-US"/>
        </w:rPr>
        <w:t>vadybos sistemos standartų laikymosi.</w:t>
      </w:r>
    </w:p>
    <w:p w14:paraId="69837AC6"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p>
    <w:tbl>
      <w:tblPr>
        <w:tblStyle w:val="TableGrid3"/>
        <w:tblW w:w="13462" w:type="dxa"/>
        <w:tblLook w:val="04A0" w:firstRow="1" w:lastRow="0" w:firstColumn="1" w:lastColumn="0" w:noHBand="0" w:noVBand="1"/>
      </w:tblPr>
      <w:tblGrid>
        <w:gridCol w:w="695"/>
        <w:gridCol w:w="4403"/>
        <w:gridCol w:w="4678"/>
        <w:gridCol w:w="3686"/>
      </w:tblGrid>
      <w:tr w:rsidR="009B1804" w:rsidRPr="009B1804" w14:paraId="6DAB30D2" w14:textId="77777777" w:rsidTr="009B180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9B1804" w:rsidRDefault="009B1804" w:rsidP="00EB55DE">
            <w:pPr>
              <w:spacing w:before="60" w:after="60" w:line="256" w:lineRule="auto"/>
              <w:rPr>
                <w:rFonts w:ascii="Calibri" w:hAnsi="Calibri" w:cs="Calibri"/>
                <w:b/>
                <w:bCs/>
              </w:rPr>
            </w:pPr>
            <w:r w:rsidRPr="009B1804">
              <w:rPr>
                <w:rFonts w:ascii="Calibri" w:eastAsiaTheme="minorHAnsi" w:hAnsi="Calibri" w:cs="Calibri"/>
                <w:b/>
                <w:bCs/>
              </w:rPr>
              <w:lastRenderedPageBreak/>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5063904A"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hAnsi="Calibri" w:cs="Calibri"/>
                <w:b/>
                <w:bCs/>
                <w:color w:val="000000"/>
              </w:rPr>
              <w:t xml:space="preserve">Reikalavimas </w:t>
            </w:r>
            <w:r w:rsidRPr="009B1804">
              <w:rPr>
                <w:rFonts w:ascii="Calibri" w:eastAsiaTheme="minorHAnsi" w:hAnsi="Calibri" w:cs="Calibri"/>
                <w:b/>
                <w:bCs/>
                <w:lang w:eastAsia="en-US"/>
              </w:rPr>
              <w:t xml:space="preserve">dėl </w:t>
            </w:r>
            <w:r w:rsidRPr="009B1804">
              <w:rPr>
                <w:rFonts w:ascii="Calibri" w:eastAsia="Calibri" w:hAnsi="Calibri" w:cs="Calibri"/>
                <w:b/>
                <w:bCs/>
                <w:iCs/>
                <w:lang w:eastAsia="en-US"/>
              </w:rPr>
              <w:t>aplinkos apsaugos</w:t>
            </w:r>
            <w:r w:rsidR="00673573">
              <w:rPr>
                <w:rFonts w:ascii="Calibri" w:eastAsia="Calibri" w:hAnsi="Calibri" w:cs="Calibri"/>
                <w:b/>
                <w:bCs/>
                <w:iCs/>
                <w:lang w:eastAsia="en-US"/>
              </w:rPr>
              <w:t xml:space="preserve"> ir </w:t>
            </w:r>
            <w:r w:rsidRPr="009B1804">
              <w:rPr>
                <w:rFonts w:ascii="Calibri" w:eastAsia="Calibri" w:hAnsi="Calibri" w:cs="Calibri"/>
                <w:b/>
                <w:bCs/>
                <w:iCs/>
                <w:lang w:eastAsia="en-US"/>
              </w:rPr>
              <w:t>vadybos sistemos standartų</w:t>
            </w:r>
            <w:r w:rsidRPr="009B1804">
              <w:rPr>
                <w:rFonts w:ascii="Calibri" w:eastAsiaTheme="minorHAnsi" w:hAnsi="Calibri" w:cs="Calibri"/>
                <w:b/>
                <w:bCs/>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Atitiktį reikalavimui įrodantys dokumentai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tc>
      </w:tr>
      <w:tr w:rsidR="009B1804" w:rsidRPr="009B1804" w14:paraId="1FD0B650" w14:textId="77777777" w:rsidTr="009B1804">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eastAsiaTheme="minorHAnsi" w:hAnsi="Calibri" w:cs="Calibri"/>
                <w:b/>
                <w:bCs/>
              </w:rPr>
              <w:t>1.</w:t>
            </w:r>
          </w:p>
        </w:tc>
        <w:tc>
          <w:tcPr>
            <w:tcW w:w="12767"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9B1804" w:rsidRDefault="009B1804" w:rsidP="00EB55DE">
            <w:pPr>
              <w:autoSpaceDE w:val="0"/>
              <w:autoSpaceDN w:val="0"/>
              <w:adjustRightInd w:val="0"/>
              <w:rPr>
                <w:rFonts w:ascii="Calibri" w:hAnsi="Calibri" w:cs="Calibri"/>
                <w:b/>
                <w:bCs/>
                <w:color w:val="000000"/>
              </w:rPr>
            </w:pPr>
            <w:r w:rsidRPr="009B1804">
              <w:rPr>
                <w:rFonts w:ascii="Calibri" w:hAnsi="Calibri" w:cs="Calibri"/>
                <w:b/>
                <w:bCs/>
                <w:color w:val="000000"/>
              </w:rPr>
              <w:t>Aplinkos apsaugos vadybos sistemos taikymas</w:t>
            </w:r>
          </w:p>
        </w:tc>
      </w:tr>
      <w:tr w:rsidR="009B1804" w:rsidRPr="009B1804" w14:paraId="1ED3CE47" w14:textId="77777777" w:rsidTr="009B1804">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9B1804" w:rsidRDefault="009B1804" w:rsidP="00EB55DE">
            <w:pPr>
              <w:spacing w:before="60" w:after="60" w:line="256" w:lineRule="auto"/>
              <w:jc w:val="center"/>
              <w:rPr>
                <w:rFonts w:ascii="Calibri" w:eastAsiaTheme="minorHAnsi" w:hAnsi="Calibri" w:cs="Calibri"/>
              </w:rPr>
            </w:pPr>
            <w:r w:rsidRPr="009B1804">
              <w:rPr>
                <w:rFonts w:ascii="Calibri" w:eastAsiaTheme="minorHAnsi" w:hAnsi="Calibri" w:cs="Calibri"/>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Perkamiems darbams tiekėjas taiko Europos Sąjungos aplinkos apsaugos vadybos ir audito sistemą (angl. </w:t>
            </w:r>
            <w:proofErr w:type="spellStart"/>
            <w:r w:rsidRPr="009B1804">
              <w:rPr>
                <w:rFonts w:ascii="Calibri" w:hAnsi="Calibri" w:cs="Calibri"/>
                <w:color w:val="000000"/>
              </w:rPr>
              <w:t>Eco</w:t>
            </w:r>
            <w:proofErr w:type="spellEnd"/>
            <w:r w:rsidRPr="009B1804">
              <w:rPr>
                <w:rFonts w:ascii="Calibri" w:hAnsi="Calibri" w:cs="Calibri"/>
                <w:color w:val="000000"/>
              </w:rPr>
              <w:t>–</w:t>
            </w:r>
            <w:proofErr w:type="spellStart"/>
            <w:r w:rsidRPr="009B1804">
              <w:rPr>
                <w:rFonts w:ascii="Calibri" w:hAnsi="Calibri" w:cs="Calibri"/>
                <w:color w:val="000000"/>
              </w:rPr>
              <w:t>Management</w:t>
            </w:r>
            <w:proofErr w:type="spellEnd"/>
            <w:r w:rsidRPr="009B1804">
              <w:rPr>
                <w:rFonts w:ascii="Calibri" w:hAnsi="Calibri" w:cs="Calibri"/>
                <w:color w:val="000000"/>
              </w:rPr>
              <w:t xml:space="preserve"> </w:t>
            </w:r>
            <w:proofErr w:type="spellStart"/>
            <w:r w:rsidRPr="009B1804">
              <w:rPr>
                <w:rFonts w:ascii="Calibri" w:hAnsi="Calibri" w:cs="Calibri"/>
                <w:color w:val="000000"/>
              </w:rPr>
              <w:t>and</w:t>
            </w:r>
            <w:proofErr w:type="spellEnd"/>
            <w:r w:rsidRPr="009B1804">
              <w:rPr>
                <w:rFonts w:ascii="Calibri" w:hAnsi="Calibri" w:cs="Calibri"/>
                <w:color w:val="000000"/>
              </w:rPr>
              <w:t xml:space="preserve"> </w:t>
            </w:r>
            <w:proofErr w:type="spellStart"/>
            <w:r w:rsidRPr="009B1804">
              <w:rPr>
                <w:rFonts w:ascii="Calibri" w:hAnsi="Calibri" w:cs="Calibri"/>
                <w:color w:val="000000"/>
              </w:rPr>
              <w:t>Audit</w:t>
            </w:r>
            <w:proofErr w:type="spellEnd"/>
            <w:r w:rsidRPr="009B1804">
              <w:rPr>
                <w:rFonts w:ascii="Calibri" w:hAnsi="Calibri" w:cs="Calibri"/>
                <w:color w:val="000000"/>
              </w:rPr>
              <w:t xml:space="preserve"> </w:t>
            </w:r>
            <w:proofErr w:type="spellStart"/>
            <w:r w:rsidRPr="009B1804">
              <w:rPr>
                <w:rFonts w:ascii="Calibri" w:hAnsi="Calibri" w:cs="Calibri"/>
                <w:color w:val="000000"/>
              </w:rPr>
              <w:t>Scheme</w:t>
            </w:r>
            <w:proofErr w:type="spellEnd"/>
            <w:r w:rsidRPr="009B1804">
              <w:rPr>
                <w:rFonts w:ascii="Calibri" w:hAnsi="Calibri" w:cs="Calibr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Nepriklausomos įstaigos išduoto </w:t>
            </w:r>
            <w:r w:rsidRPr="009B1804">
              <w:rPr>
                <w:rFonts w:ascii="Calibri" w:hAnsi="Calibri" w:cs="Calibri"/>
                <w:color w:val="000000"/>
                <w:u w:val="single"/>
              </w:rPr>
              <w:t>galiojančio</w:t>
            </w:r>
            <w:r w:rsidRPr="009B1804">
              <w:rPr>
                <w:rFonts w:ascii="Calibri" w:hAnsi="Calibri" w:cs="Calibri"/>
                <w:color w:val="000000"/>
              </w:rPr>
              <w:t xml:space="preserve"> sertifikato, patvirtinančio, kad tiekėjas laikosi reikalaujamos aplinkos apsaugos vadybos sistemos standartų, skaitmeninė kopija.</w:t>
            </w:r>
          </w:p>
          <w:p w14:paraId="25C4B189" w14:textId="77777777" w:rsidR="009B1804" w:rsidRPr="009B1804" w:rsidRDefault="009B1804" w:rsidP="00EB55DE">
            <w:pPr>
              <w:autoSpaceDE w:val="0"/>
              <w:autoSpaceDN w:val="0"/>
              <w:adjustRightInd w:val="0"/>
              <w:jc w:val="both"/>
              <w:rPr>
                <w:rFonts w:ascii="Calibri" w:hAnsi="Calibri" w:cs="Calibri"/>
                <w:color w:val="000000"/>
              </w:rPr>
            </w:pPr>
          </w:p>
          <w:p w14:paraId="05DB8C12"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9B1804" w:rsidRDefault="009B1804" w:rsidP="00EB55DE">
            <w:pPr>
              <w:autoSpaceDE w:val="0"/>
              <w:autoSpaceDN w:val="0"/>
              <w:adjustRightInd w:val="0"/>
              <w:jc w:val="both"/>
              <w:rPr>
                <w:rFonts w:ascii="Calibri" w:hAnsi="Calibri" w:cs="Calibri"/>
                <w:color w:val="000000"/>
              </w:rPr>
            </w:pPr>
          </w:p>
          <w:p w14:paraId="5CD121C3"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Jeigu tiekėjas pats atitinka šį reikalavimą, tačiau pasitelkia </w:t>
            </w:r>
            <w:r w:rsidRPr="009B1804">
              <w:rPr>
                <w:rFonts w:ascii="Calibri" w:hAnsi="Calibri" w:cs="Calibri"/>
              </w:rPr>
              <w:t xml:space="preserve">subtiekėjus nurodytiems darbams atlikti, </w:t>
            </w:r>
            <w:r w:rsidRPr="009B1804">
              <w:rPr>
                <w:rFonts w:ascii="Calibri" w:hAnsi="Calibri" w:cs="Calibri"/>
                <w:color w:val="000000"/>
              </w:rPr>
              <w:t>kuriems (-</w:t>
            </w:r>
            <w:proofErr w:type="spellStart"/>
            <w:r w:rsidRPr="009B1804">
              <w:rPr>
                <w:rFonts w:ascii="Calibri" w:hAnsi="Calibri" w:cs="Calibri"/>
                <w:color w:val="000000"/>
              </w:rPr>
              <w:t>ioms</w:t>
            </w:r>
            <w:proofErr w:type="spellEnd"/>
            <w:r w:rsidRPr="009B1804">
              <w:rPr>
                <w:rFonts w:ascii="Calibri" w:hAnsi="Calibri" w:cs="Calibr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E09172C" w14:textId="77777777" w:rsidR="009B1804" w:rsidRPr="009B1804" w:rsidRDefault="009B1804" w:rsidP="00EB55DE">
            <w:pPr>
              <w:autoSpaceDE w:val="0"/>
              <w:autoSpaceDN w:val="0"/>
              <w:adjustRightInd w:val="0"/>
              <w:jc w:val="both"/>
              <w:rPr>
                <w:rFonts w:ascii="Calibri" w:hAnsi="Calibri" w:cs="Calibri"/>
                <w:color w:val="000000"/>
              </w:rPr>
            </w:pPr>
          </w:p>
          <w:p w14:paraId="1DCACAF4"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rPr>
              <w:t>Pe</w:t>
            </w:r>
            <w:r w:rsidRPr="009B1804">
              <w:rPr>
                <w:rFonts w:ascii="Calibri" w:hAnsi="Calibri" w:cs="Calibr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686" w:type="dxa"/>
            <w:tcBorders>
              <w:top w:val="single" w:sz="4" w:space="0" w:color="000000"/>
              <w:left w:val="single" w:sz="4" w:space="0" w:color="000000"/>
              <w:bottom w:val="single" w:sz="4" w:space="0" w:color="000000"/>
              <w:right w:val="single" w:sz="4" w:space="0" w:color="000000"/>
            </w:tcBorders>
          </w:tcPr>
          <w:p w14:paraId="07D8AF90"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eastAsia="Calibri" w:hAnsi="Calibri" w:cs="Calibri"/>
                <w:b/>
                <w:bCs/>
                <w:color w:val="000000"/>
                <w:lang w:eastAsia="en-US"/>
              </w:rPr>
              <w:t>Pastaba</w:t>
            </w:r>
            <w:r w:rsidRPr="009B1804">
              <w:rPr>
                <w:rFonts w:ascii="Calibri" w:eastAsia="Calibri" w:hAnsi="Calibri" w:cs="Calibri"/>
                <w:color w:val="000000"/>
                <w:lang w:eastAsia="en-US"/>
              </w:rPr>
              <w:t>: jeigu pasiūlymą teikia ūkio subjektų grupė – reikalavimą turi atitikti ūkio subjektų grupės narys (-</w:t>
            </w:r>
            <w:proofErr w:type="spellStart"/>
            <w:r w:rsidRPr="009B1804">
              <w:rPr>
                <w:rFonts w:ascii="Calibri" w:eastAsia="Calibri" w:hAnsi="Calibri" w:cs="Calibri"/>
                <w:color w:val="000000"/>
                <w:lang w:eastAsia="en-US"/>
              </w:rPr>
              <w:t>iai</w:t>
            </w:r>
            <w:proofErr w:type="spellEnd"/>
            <w:r w:rsidRPr="009B1804">
              <w:rPr>
                <w:rFonts w:ascii="Calibri" w:eastAsia="Calibri" w:hAnsi="Calibri" w:cs="Calibri"/>
                <w:color w:val="000000"/>
                <w:lang w:eastAsia="en-US"/>
              </w:rPr>
              <w:t>),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w:t>
            </w:r>
            <w:proofErr w:type="spellStart"/>
            <w:r w:rsidRPr="009B1804">
              <w:rPr>
                <w:rFonts w:ascii="Calibri" w:eastAsia="Calibri" w:hAnsi="Calibri" w:cs="Calibri"/>
                <w:color w:val="000000"/>
                <w:lang w:eastAsia="en-US"/>
              </w:rPr>
              <w:t>ioms</w:t>
            </w:r>
            <w:proofErr w:type="spellEnd"/>
            <w:r w:rsidRPr="009B1804">
              <w:rPr>
                <w:rFonts w:ascii="Calibri" w:eastAsia="Calibri" w:hAnsi="Calibri" w:cs="Calibri"/>
                <w:color w:val="000000"/>
                <w:lang w:eastAsia="en-US"/>
              </w:rPr>
              <w:t>) yra nustatomas šis reikalavimas, tokiu atveju subtiekėjai turi laikytis reikalaujamo aplinkos apsaugos vadybos standarto, atsižvelgiant į jų prisiimamus įsipareigojimus pirkimo sutarčiai vykdyti.</w:t>
            </w:r>
          </w:p>
        </w:tc>
      </w:tr>
    </w:tbl>
    <w:p w14:paraId="0D2414A0" w14:textId="77777777" w:rsidR="00E85201" w:rsidRPr="009B1804"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9B1804">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DD1A9" w14:textId="77777777" w:rsidR="002045BB" w:rsidRDefault="002045BB" w:rsidP="00D05666">
      <w:r>
        <w:separator/>
      </w:r>
    </w:p>
  </w:endnote>
  <w:endnote w:type="continuationSeparator" w:id="0">
    <w:p w14:paraId="0B146D18" w14:textId="77777777" w:rsidR="002045BB" w:rsidRDefault="002045BB" w:rsidP="00D05666">
      <w:r>
        <w:continuationSeparator/>
      </w:r>
    </w:p>
  </w:endnote>
  <w:endnote w:type="continuationNotice" w:id="1">
    <w:p w14:paraId="789080E4" w14:textId="77777777" w:rsidR="002045BB" w:rsidRDefault="00204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89C7" w14:textId="77777777" w:rsidR="002045BB" w:rsidRDefault="002045BB" w:rsidP="00D05666">
      <w:r>
        <w:separator/>
      </w:r>
    </w:p>
  </w:footnote>
  <w:footnote w:type="continuationSeparator" w:id="0">
    <w:p w14:paraId="5AD098C3" w14:textId="77777777" w:rsidR="002045BB" w:rsidRDefault="002045BB" w:rsidP="00D05666">
      <w:r>
        <w:continuationSeparator/>
      </w:r>
    </w:p>
  </w:footnote>
  <w:footnote w:type="continuationNotice" w:id="1">
    <w:p w14:paraId="6D4050B6" w14:textId="77777777" w:rsidR="002045BB" w:rsidRDefault="002045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 w:numId="22" w16cid:durableId="74064065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075"/>
    <w:rsid w:val="00095834"/>
    <w:rsid w:val="00095A99"/>
    <w:rsid w:val="000962B4"/>
    <w:rsid w:val="00096EA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53"/>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78"/>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BB"/>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81"/>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381"/>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68"/>
    <w:rsid w:val="002F44C0"/>
    <w:rsid w:val="002F536E"/>
    <w:rsid w:val="002F5696"/>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1BA"/>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8BA"/>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286C"/>
    <w:rsid w:val="00673538"/>
    <w:rsid w:val="00673573"/>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50B"/>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18A9"/>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E33"/>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DFC"/>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3A4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934"/>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15"/>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6D2B"/>
    <w:rsid w:val="00BE7C72"/>
    <w:rsid w:val="00BF073D"/>
    <w:rsid w:val="00BF129F"/>
    <w:rsid w:val="00BF1959"/>
    <w:rsid w:val="00BF1D3B"/>
    <w:rsid w:val="00BF22F5"/>
    <w:rsid w:val="00BF2748"/>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A4"/>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E3"/>
    <w:rsid w:val="00D77C78"/>
    <w:rsid w:val="00D8046D"/>
    <w:rsid w:val="00D80CDF"/>
    <w:rsid w:val="00D8178E"/>
    <w:rsid w:val="00D820FC"/>
    <w:rsid w:val="00D831B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055"/>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B6E"/>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44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6684</Words>
  <Characters>3810</Characters>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2026-03-19T09:05:00Z</dcterms:created>
  <dcterms:modified xsi:type="dcterms:W3CDTF">2026-05-06T06:32:00Z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